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</w:rPr>
      </w:pPr>
      <w:r>
        <w:rPr>
          <w:rFonts w:cs="Bookman Old Style" w:ascii="Calibri" w:hAnsi="Calibri"/>
          <w:b/>
          <w:bCs/>
          <w:sz w:val="40"/>
          <w:szCs w:val="40"/>
        </w:rPr>
        <w:t>2025 OPENER EXAM TERM 3</w:t>
      </w:r>
    </w:p>
    <w:p>
      <w:pPr>
        <w:pStyle w:val="Normal"/>
        <w:rPr/>
      </w:pPr>
      <w:r>
        <w:rPr>
          <w:b/>
          <w:sz w:val="40"/>
          <w:szCs w:val="40"/>
        </w:rPr>
        <w:t>FORM 4 HOME – SCIENCE</w:t>
      </w:r>
    </w:p>
    <w:p>
      <w:pPr>
        <w:pStyle w:val="Normal"/>
        <w:spacing w:before="0" w:after="0"/>
        <w:rPr>
          <w:b/>
          <w:sz w:val="40"/>
          <w:szCs w:val="40"/>
        </w:rPr>
      </w:pPr>
      <w:r>
        <w:rPr>
          <w:b/>
          <w:sz w:val="40"/>
          <w:szCs w:val="40"/>
        </w:rPr>
        <w:t>PAPER ONE EXAM MARKING SCHEME</w:t>
      </w:r>
    </w:p>
    <w:p>
      <w:pPr>
        <w:pStyle w:val="Normal"/>
        <w:spacing w:before="0"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441/1 THEORY.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Answer all the questions in section A and B and only 2 inn section C in the spaces provided.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A 40 MARKS.</w:t>
      </w:r>
    </w:p>
    <w:p>
      <w:pPr>
        <w:pStyle w:val="ListParagraph"/>
        <w:numPr>
          <w:ilvl w:val="0"/>
          <w:numId w:val="1"/>
        </w:numPr>
        <w:rPr/>
      </w:pPr>
      <w:r>
        <w:rPr/>
        <w:t>Identify two major causes of suffocation                                                                   (3mks)</w:t>
      </w:r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Inhalation of fumes or poisonous gases.</w:t>
      </w:r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Placing polythene bags over the head.</w:t>
      </w:r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Physical barriers to the airway which causes obstruction.</w:t>
      </w:r>
    </w:p>
    <w:p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Smothering objects like pillows and cushions.</w:t>
      </w:r>
    </w:p>
    <w:p>
      <w:pPr>
        <w:pStyle w:val="ListParagraph"/>
        <w:numPr>
          <w:ilvl w:val="0"/>
          <w:numId w:val="1"/>
        </w:numPr>
        <w:rPr/>
      </w:pPr>
      <w:r>
        <w:rPr/>
        <w:t>Give two reasons why storeyed houses are unsuitable for the elderly people.  (2mks)</w:t>
      </w:r>
    </w:p>
    <w:p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It is tiring to climb the stairs as they lack energy.</w:t>
      </w:r>
    </w:p>
    <w:p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They may fall from the stairs.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List down two symptoms of a person suffering from scurvy.                                (2mks) </w:t>
      </w:r>
    </w:p>
    <w:p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Weak blood capillaries.</w:t>
      </w:r>
    </w:p>
    <w:p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Bleeding gums.</w:t>
      </w:r>
    </w:p>
    <w:p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Unhealthy skin</w:t>
      </w:r>
    </w:p>
    <w:p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Wounds take long to heal.</w:t>
      </w:r>
    </w:p>
    <w:p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General body weakness</w:t>
      </w:r>
    </w:p>
    <w:p>
      <w:pPr>
        <w:pStyle w:val="ListParagraph"/>
        <w:numPr>
          <w:ilvl w:val="0"/>
          <w:numId w:val="4"/>
        </w:numPr>
        <w:rPr/>
      </w:pPr>
      <w:r>
        <w:rPr>
          <w:color w:val="FF0000"/>
        </w:rPr>
        <w:t>Anaemia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>Mention the properties of second class proteins.                                                   (2mks)</w:t>
      </w:r>
    </w:p>
    <w:p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They lack one or more of essential amino acids</w:t>
      </w:r>
    </w:p>
    <w:p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They are commonly obtained from plant sources except soya beans.</w:t>
      </w:r>
    </w:p>
    <w:p>
      <w:pPr>
        <w:pStyle w:val="ListParagraph"/>
        <w:numPr>
          <w:ilvl w:val="0"/>
          <w:numId w:val="1"/>
        </w:numPr>
        <w:rPr/>
      </w:pPr>
      <w:r>
        <w:rPr/>
        <w:t>Point out two situations when a lactating mother produces little or no milk at al. (2mks)</w:t>
      </w:r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Emotional stress.</w:t>
      </w:r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Insomnia / lack of sleep.</w:t>
      </w:r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Insufficient rest.</w:t>
      </w:r>
    </w:p>
    <w:p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Poor diet.</w:t>
      </w:r>
    </w:p>
    <w:p>
      <w:pPr>
        <w:pStyle w:val="ListParagraph"/>
        <w:numPr>
          <w:ilvl w:val="0"/>
          <w:numId w:val="1"/>
        </w:numPr>
        <w:rPr/>
      </w:pPr>
      <w:r>
        <w:rPr/>
        <w:t>Differentiate between a Basic-mix and a multi-mix as used in weaning.                (2mks)</w:t>
      </w:r>
    </w:p>
    <w:p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Basic –mix- a weaning dish comprising of a single source of nutrient while multi-mix is one comprising of a mixture of different nutrients.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Outline two advantages of labels on manufactured goods.                                     (2mks)</w:t>
      </w:r>
    </w:p>
    <w:p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They give clear and truthful information and are free of advertising slogans and market hype</w:t>
      </w:r>
    </w:p>
    <w:p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They provide a more reliable source of information than the seller’s word of mouth.</w:t>
      </w:r>
    </w:p>
    <w:p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They give consumers psychological satisfaction that they are getting value for their money.</w:t>
      </w:r>
    </w:p>
    <w:p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Informative labels are a medium of communication to the consumers about facts which may prove useful to them.</w:t>
      </w:r>
    </w:p>
    <w:p>
      <w:pPr>
        <w:pStyle w:val="ListParagraph"/>
        <w:numPr>
          <w:ilvl w:val="0"/>
          <w:numId w:val="1"/>
        </w:numPr>
        <w:rPr/>
      </w:pPr>
      <w:r>
        <w:rPr/>
        <w:t>Give two advantages and two disadvantages of using left over foods.                         (4mks)</w:t>
      </w:r>
    </w:p>
    <w:p>
      <w:pPr>
        <w:pStyle w:val="ListParagraph"/>
        <w:rPr/>
      </w:pPr>
      <w:r>
        <w:rPr/>
        <w:t xml:space="preserve">Advantages </w:t>
      </w:r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It’s economical</w:t>
      </w:r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Time saving</w:t>
      </w:r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Saves on fuel.</w:t>
      </w:r>
    </w:p>
    <w:p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Labour saving</w:t>
      </w:r>
    </w:p>
    <w:p>
      <w:pPr>
        <w:pStyle w:val="Normal"/>
        <w:rPr/>
      </w:pPr>
      <w:r>
        <w:rPr/>
        <w:t xml:space="preserve">             </w:t>
      </w:r>
      <w:r>
        <w:rPr/>
        <w:t>Disadvantages</w:t>
      </w:r>
    </w:p>
    <w:p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May cause food poisoning if poorly stored</w:t>
      </w:r>
    </w:p>
    <w:p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Some like meat tend to be tough.</w:t>
      </w:r>
    </w:p>
    <w:p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May loose some vitamins thro’ storage and reheating.</w:t>
      </w:r>
    </w:p>
    <w:p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Tend to loose it’s natural colour and flavour.</w:t>
      </w:r>
    </w:p>
    <w:p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Some become dry when reheated.</w:t>
      </w:r>
    </w:p>
    <w:p>
      <w:pPr>
        <w:pStyle w:val="ListParagraph"/>
        <w:numPr>
          <w:ilvl w:val="0"/>
          <w:numId w:val="1"/>
        </w:numPr>
        <w:rPr/>
      </w:pPr>
      <w:r>
        <w:rPr/>
        <w:t>State two factors which have led to a growing use of convenience foods.            (2mks)</w:t>
      </w:r>
    </w:p>
    <w:p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Modern technology</w:t>
      </w:r>
    </w:p>
    <w:p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Time factor due to busy schedules.</w:t>
      </w:r>
    </w:p>
    <w:p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Availability of a variety of brands in the market.</w:t>
      </w:r>
    </w:p>
    <w:p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Increased consumers awareness.</w:t>
      </w:r>
    </w:p>
    <w:p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Consumers purchasing power. Affordability due to disposable income</w:t>
      </w:r>
    </w:p>
    <w:p>
      <w:pPr>
        <w:pStyle w:val="ListParagraph"/>
        <w:numPr>
          <w:ilvl w:val="0"/>
          <w:numId w:val="1"/>
        </w:numPr>
        <w:rPr/>
      </w:pPr>
      <w:r>
        <w:rPr/>
        <w:t>Point out two general rules for drying foods before storage.                                    (2mks)</w:t>
      </w:r>
    </w:p>
    <w:p>
      <w:pPr>
        <w:pStyle w:val="ListParagraph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Ensure that it is handled with clean hands clean equip. and clean water.</w:t>
      </w:r>
    </w:p>
    <w:p>
      <w:pPr>
        <w:pStyle w:val="ListParagraph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Should be fresh and wholesome.</w:t>
      </w:r>
    </w:p>
    <w:p>
      <w:pPr>
        <w:pStyle w:val="ListParagraph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 xml:space="preserve">Well covered to prevent dust, flies etc </w:t>
      </w:r>
    </w:p>
    <w:p>
      <w:pPr>
        <w:pStyle w:val="ListParagraph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Never dry food directly on the ground.</w:t>
      </w:r>
    </w:p>
    <w:p>
      <w:pPr>
        <w:pStyle w:val="ListParagraph"/>
        <w:numPr>
          <w:ilvl w:val="0"/>
          <w:numId w:val="1"/>
        </w:numPr>
        <w:rPr/>
      </w:pPr>
      <w:r>
        <w:rPr/>
        <w:t>State three qualities of well made gathers.                                                                    (3mks)</w:t>
      </w:r>
    </w:p>
    <w:p>
      <w:pPr>
        <w:pStyle w:val="ListParagraph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 xml:space="preserve">Should be worked along the weft threads so as to drape well. </w:t>
      </w:r>
    </w:p>
    <w:p>
      <w:pPr>
        <w:pStyle w:val="ListParagraph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Evenly distributed.</w:t>
      </w:r>
    </w:p>
    <w:p>
      <w:pPr>
        <w:pStyle w:val="ListParagraph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Not form pleats btw the gathers for neatness.</w:t>
      </w:r>
    </w:p>
    <w:p>
      <w:pPr>
        <w:pStyle w:val="ListParagraph"/>
        <w:numPr>
          <w:ilvl w:val="0"/>
          <w:numId w:val="12"/>
        </w:numPr>
        <w:rPr>
          <w:color w:val="FF0000"/>
        </w:rPr>
      </w:pPr>
      <w:r>
        <w:rPr>
          <w:color w:val="FF0000"/>
        </w:rPr>
        <w:t>Seams should be neat and well neatened the strength.</w:t>
      </w:r>
    </w:p>
    <w:p>
      <w:pPr>
        <w:pStyle w:val="ListParagraph"/>
        <w:numPr>
          <w:ilvl w:val="0"/>
          <w:numId w:val="1"/>
        </w:numPr>
        <w:rPr/>
      </w:pPr>
      <w:r>
        <w:rPr/>
        <w:t>List down six methods of meal service.                                                                            (3mks)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Plate service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Family table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Buffet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Tray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Self service</w:t>
      </w:r>
    </w:p>
    <w:p>
      <w:pPr>
        <w:pStyle w:val="ListParagraph"/>
        <w:numPr>
          <w:ilvl w:val="0"/>
          <w:numId w:val="13"/>
        </w:numPr>
        <w:rPr>
          <w:color w:val="FF0000"/>
        </w:rPr>
      </w:pPr>
      <w:r>
        <w:rPr>
          <w:color w:val="FF0000"/>
        </w:rPr>
        <w:t>Trolley</w:t>
      </w:r>
    </w:p>
    <w:p>
      <w:pPr>
        <w:pStyle w:val="ListParagraph"/>
        <w:numPr>
          <w:ilvl w:val="0"/>
          <w:numId w:val="1"/>
        </w:numPr>
        <w:rPr/>
      </w:pPr>
      <w:r>
        <w:rPr/>
        <w:t>Differentiate between rickets and osteomalacia                                                            (2mks)</w:t>
      </w:r>
    </w:p>
    <w:p>
      <w:pPr>
        <w:pStyle w:val="ListParagraph"/>
        <w:numPr>
          <w:ilvl w:val="0"/>
          <w:numId w:val="14"/>
        </w:numPr>
        <w:rPr/>
      </w:pPr>
      <w:r>
        <w:rPr>
          <w:color w:val="FF0000"/>
        </w:rPr>
        <w:t>Both are caused by vit. D deficiency and calcium; Rickets occur in children and Osteomolacia in adults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Give two advantages of using hire purchase method of buying goods.       (2mks)</w:t>
      </w:r>
    </w:p>
    <w:p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The consumer is able to get use of the article.</w:t>
      </w:r>
    </w:p>
    <w:p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The consumer acquires the item after paying a deposit.</w:t>
      </w:r>
    </w:p>
    <w:p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As one pays for the item one may receive other services like repair and maintenance.</w:t>
      </w:r>
    </w:p>
    <w:p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One is able to buy items that they would not have managed by saving.</w:t>
      </w:r>
    </w:p>
    <w:p>
      <w:pPr>
        <w:pStyle w:val="ListParagraph"/>
        <w:numPr>
          <w:ilvl w:val="0"/>
          <w:numId w:val="14"/>
        </w:numPr>
        <w:rPr/>
      </w:pPr>
      <w:r>
        <w:rPr>
          <w:color w:val="FF0000"/>
        </w:rPr>
        <w:t>Purchase of a durable item becomes an immediate saving for the family</w:t>
      </w:r>
      <w:r>
        <w:rPr/>
        <w:t>.</w:t>
      </w:r>
    </w:p>
    <w:p>
      <w:pPr>
        <w:pStyle w:val="ListParagraph"/>
        <w:numPr>
          <w:ilvl w:val="0"/>
          <w:numId w:val="1"/>
        </w:numPr>
        <w:rPr/>
      </w:pPr>
      <w:r>
        <w:rPr/>
        <w:t>Mention 2 points to bear in mind when caring for oven utensils.                                     (2mks)</w:t>
      </w:r>
    </w:p>
    <w:p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Clean well after use according to the material</w:t>
      </w:r>
    </w:p>
    <w:p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Store when completely dry to avoid rusting.</w:t>
      </w:r>
    </w:p>
    <w:p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Non-stick tins must not be cleaned with abrasives as this will remove the coating</w:t>
      </w:r>
    </w:p>
    <w:p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Casseroles should not be exposed to extreme temperatures.</w:t>
      </w:r>
    </w:p>
    <w:p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FF0000"/>
        </w:rPr>
        <w:t>Avoid banging or dropping to prevent breakage/denting.</w:t>
      </w:r>
    </w:p>
    <w:p>
      <w:pPr>
        <w:pStyle w:val="ListParagraph"/>
        <w:numPr>
          <w:ilvl w:val="0"/>
          <w:numId w:val="1"/>
        </w:numPr>
        <w:rPr/>
      </w:pPr>
      <w:r>
        <w:rPr/>
        <w:t>Point out two guidelines when purchasing fastenings.                                                    (2mks)</w:t>
      </w:r>
    </w:p>
    <w:p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The type of garment.</w:t>
      </w:r>
    </w:p>
    <w:p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Age of the wearer.</w:t>
      </w:r>
    </w:p>
    <w:p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Effect desired.</w:t>
      </w:r>
    </w:p>
    <w:p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Poiition of the opening.</w:t>
      </w:r>
    </w:p>
    <w:p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Type of fabric.</w:t>
      </w:r>
    </w:p>
    <w:p>
      <w:pPr>
        <w:pStyle w:val="ListParagraph"/>
        <w:numPr>
          <w:ilvl w:val="0"/>
          <w:numId w:val="16"/>
        </w:numPr>
        <w:rPr/>
      </w:pPr>
      <w:r>
        <w:rPr>
          <w:color w:val="FF0000"/>
        </w:rPr>
        <w:t>Type and size of the opening ie; proportional.</w:t>
      </w:r>
    </w:p>
    <w:p>
      <w:pPr>
        <w:pStyle w:val="ListParagraph"/>
        <w:numPr>
          <w:ilvl w:val="0"/>
          <w:numId w:val="1"/>
        </w:numPr>
        <w:rPr/>
      </w:pPr>
      <w:r>
        <w:rPr/>
        <w:t>List down four vegetable fibres that are used to make brooms and brushes</w:t>
      </w:r>
    </w:p>
    <w:p>
      <w:pPr>
        <w:pStyle w:val="ListParagraph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 xml:space="preserve">Bass  </w:t>
      </w:r>
    </w:p>
    <w:p>
      <w:pPr>
        <w:pStyle w:val="ListParagraph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Bassive</w:t>
      </w:r>
    </w:p>
    <w:p>
      <w:pPr>
        <w:pStyle w:val="ListParagraph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Sisal</w:t>
      </w:r>
    </w:p>
    <w:p>
      <w:pPr>
        <w:pStyle w:val="ListParagraph"/>
        <w:numPr>
          <w:ilvl w:val="0"/>
          <w:numId w:val="17"/>
        </w:numPr>
        <w:rPr>
          <w:color w:val="FF0000"/>
        </w:rPr>
      </w:pPr>
      <w:r>
        <w:rPr>
          <w:color w:val="FF0000"/>
        </w:rPr>
        <w:t>Coconut palm</w:t>
      </w:r>
    </w:p>
    <w:p>
      <w:pPr>
        <w:pStyle w:val="ListParagraph"/>
        <w:numPr>
          <w:ilvl w:val="0"/>
          <w:numId w:val="1"/>
        </w:numPr>
        <w:rPr/>
      </w:pPr>
      <w:r>
        <w:rPr/>
        <w:t>Mention 2 advantages of using biogas fuel at home.         2mks)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It is clean to use.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Cheap to produce and sustain.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Quick to light and use.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Easy to produce in the rural areas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It is a renewable source of energy.</w:t>
      </w:r>
    </w:p>
    <w:p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Does not pollute the environment.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B – 20 MARKS (COMPULSORY)</w:t>
      </w:r>
    </w:p>
    <w:p>
      <w:pPr>
        <w:pStyle w:val="ListParagraph"/>
        <w:numPr>
          <w:ilvl w:val="0"/>
          <w:numId w:val="1"/>
        </w:numPr>
        <w:rPr/>
      </w:pPr>
      <w:r>
        <w:rPr/>
        <w:t>You have planned to spend a Saturday afternoon at your aunt’s home. Describe how you will assist her in some household chores as follows:-</w:t>
      </w:r>
    </w:p>
    <w:p>
      <w:pPr>
        <w:pStyle w:val="ListParagraph"/>
        <w:numPr>
          <w:ilvl w:val="0"/>
          <w:numId w:val="19"/>
        </w:numPr>
        <w:rPr/>
      </w:pPr>
      <w:r>
        <w:rPr/>
        <w:t>Cleaning of her muldy white canvas shoes with laces.                              (8mks)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Collect all the equipment &amp; materials needed.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Brush off the dust using a brush or pc. Of cloth.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Separate off mud using a blunt object.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Rinse the sole in cold water to remove excess dirt.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Unfasten the shoelaces and wash them separately in warm soapy water, rinse and dry on the cloth line.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Using hot soapy water and a scrubbing brush, scrub inside and outside the sole.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Rinse thoroughly in hot water to remove soap &amp; dirt.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Final rinse in cold water to freshen.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Hold the toe ends and flick to remove excess water for quick drying.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Use a sponge to apply whitener to enhance whiteness.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Dry in aa sunny place slightly inclined.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 xml:space="preserve">Fasten the shoe laces &amp; store </w:t>
      </w:r>
    </w:p>
    <w:p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color w:val="FF0000"/>
        </w:rPr>
        <w:t>Clear up.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9"/>
        </w:numPr>
        <w:rPr/>
      </w:pPr>
      <w:r>
        <w:rPr/>
        <w:t>Thorough clean a leather handbag with a polyester lining.                            (7mks)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Collect the equip &amp; materials needed.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Empty the pockets, dust using a dry cloth to remove loose dirt.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Using a cloth wrung out of warm soapy water clean both inside and outside, remove the lining to the outside.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Clean using the cloth wrung out of warm water.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Clean together with the inner and outer small pockets.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Rinse with a cloth wrung of warm clean water the lining, small pockets and outside the bag.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Dry with a clean dry cloth inside and outside.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Dry the lining removed out of the bag under shade.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Polish the leather with a dry clean cloth and allow polish to soak/set budd to shine. Store in a shelf.</w:t>
      </w:r>
    </w:p>
    <w:p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Clean dry &amp; store the equip. used.</w:t>
      </w:r>
    </w:p>
    <w:p>
      <w:pPr>
        <w:pStyle w:val="ListParagraph"/>
        <w:numPr>
          <w:ilvl w:val="0"/>
          <w:numId w:val="19"/>
        </w:numPr>
        <w:rPr/>
      </w:pPr>
      <w:r>
        <w:rPr/>
        <w:t>Cleaning the stainless steel kitchen dust bin.                                                         (5mks)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Collect the items needed.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Empty the dustbin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Wash in hot soapy water with a disinfectant and a soft material clean inside and outside.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Rinse thoroughly in hot water to remove soap and dirt.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Final rinse in hot water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Dry under shade on a clean surface upside down.</w:t>
      </w:r>
    </w:p>
    <w:p>
      <w:pPr>
        <w:pStyle w:val="ListParagraph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Clear up the working area.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C – 40 MARKS</w:t>
      </w:r>
    </w:p>
    <w:p>
      <w:pPr>
        <w:pStyle w:val="Normal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ANSWER ONLY TWO QUESTIONS IN THIS SECTION IN THE SPACES PROVIDED.</w:t>
      </w:r>
    </w:p>
    <w:p>
      <w:pPr>
        <w:pStyle w:val="Normal"/>
        <w:rPr/>
      </w:pPr>
      <w:r>
        <w:rPr/>
        <w:t>20(a) Point out five benefits of attending post-natal clinic.                                           (5mks)</w:t>
      </w:r>
    </w:p>
    <w:p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Mother is examined to ensure that the uterus and other organs are back to normal.</w:t>
      </w:r>
    </w:p>
    <w:p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Mothers breasts are examined to make sure she’ll be able to breastfeed.</w:t>
      </w:r>
    </w:p>
    <w:p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Mother’s health, emotional, physiological ands social concerns are addressed.</w:t>
      </w:r>
    </w:p>
    <w:p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Pregnancy related complications are addressed.</w:t>
      </w:r>
    </w:p>
    <w:p>
      <w:pPr>
        <w:pStyle w:val="ListParagraph"/>
        <w:numPr>
          <w:ilvl w:val="0"/>
          <w:numId w:val="23"/>
        </w:numPr>
        <w:rPr>
          <w:color w:val="FF0000"/>
        </w:rPr>
      </w:pPr>
      <w:r>
        <w:rPr>
          <w:color w:val="FF0000"/>
        </w:rPr>
        <w:t>Mother is advised on good nutrition, childcare and healthy living.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(b) Give five suggestions on how to prevent drowning at home.                                          (5mks)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Drain off pools of water around the house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Do not leave small children unattended.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Ensure that all water taps are turned off.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Always keep bathrooms locked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Leave bath tabs unplugged.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cover all manholes around the house.</w:t>
      </w:r>
    </w:p>
    <w:p>
      <w:pPr>
        <w:pStyle w:val="ListParagraph"/>
        <w:numPr>
          <w:ilvl w:val="0"/>
          <w:numId w:val="24"/>
        </w:numPr>
        <w:rPr>
          <w:color w:val="FF0000"/>
        </w:rPr>
      </w:pPr>
      <w:r>
        <w:rPr>
          <w:color w:val="FF0000"/>
        </w:rPr>
        <w:t>Cover all stored water in basins &amp; buckets</w:t>
      </w:r>
    </w:p>
    <w:p>
      <w:pPr>
        <w:pStyle w:val="Normal"/>
        <w:rPr/>
      </w:pPr>
      <w:r>
        <w:rPr/>
        <w:t>(c)List down five ways of conserving nutrients when preparing and cooking leafy vegetables.   (5mks)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Wash before chopping.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Use a sharp knife.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Avoid over shredding.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Cook immediately after cutting.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Cook for the shortest time possible.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Cover with a fitting lid.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Avoid soaking.</w:t>
      </w:r>
    </w:p>
    <w:p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Use as little water as possible</w:t>
      </w:r>
    </w:p>
    <w:p>
      <w:pPr>
        <w:pStyle w:val="Normal"/>
        <w:rPr/>
      </w:pPr>
      <w:r>
        <w:rPr/>
        <w:t>(d)State five good reasons for interfacing a collar.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Give body or shape of the garment.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Add stiffness which makes the collar from a crisp.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To increase resistance property of the garment.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Make the edges strong and firm.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To prevent stretching or sagging.</w:t>
      </w:r>
    </w:p>
    <w:p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color w:val="FF0000"/>
        </w:rPr>
        <w:t>Makes it neat and attractive.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21(a) Point out five characteristics of a good stitch.                                                           (5mks)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Good tension.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Even length.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 xml:space="preserve">Neat and firm beginning 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Neat and firm ending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Strong made.</w:t>
      </w:r>
    </w:p>
    <w:p>
      <w:pPr>
        <w:pStyle w:val="ListParagraph"/>
        <w:numPr>
          <w:ilvl w:val="0"/>
          <w:numId w:val="27"/>
        </w:numPr>
        <w:rPr>
          <w:color w:val="FF0000"/>
        </w:rPr>
      </w:pPr>
      <w:r>
        <w:rPr>
          <w:color w:val="FF0000"/>
        </w:rPr>
        <w:t>Matching colour of thread on fabric unless for decoration.</w:t>
      </w:r>
    </w:p>
    <w:p>
      <w:pPr>
        <w:pStyle w:val="Normal"/>
        <w:rPr/>
      </w:pPr>
      <w:r>
        <w:rPr/>
        <w:t>(b) Explain five nutritional needs of the elderly.                                                           (5mks)</w:t>
      </w:r>
    </w:p>
    <w:p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Need less energy giving foods because of their decreased activity aned more building and protective foods for good health.</w:t>
      </w:r>
    </w:p>
    <w:p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Should contain enough protein to repair worn out tissues.</w:t>
      </w:r>
    </w:p>
    <w:p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Should be rich in calcium and vit. D to strengthen their softening bones.</w:t>
      </w:r>
    </w:p>
    <w:p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Should be light and easy to digest as they have decreased rate of absorption.</w:t>
      </w:r>
    </w:p>
    <w:p>
      <w:pPr>
        <w:pStyle w:val="ListParagraph"/>
        <w:numPr>
          <w:ilvl w:val="0"/>
          <w:numId w:val="28"/>
        </w:numPr>
        <w:rPr>
          <w:color w:val="FF0000"/>
        </w:rPr>
      </w:pPr>
      <w:r>
        <w:rPr>
          <w:color w:val="FF0000"/>
        </w:rPr>
        <w:t>Should be easy to chew as they have lost some teeth; hindering eating.</w:t>
      </w:r>
    </w:p>
    <w:p>
      <w:pPr>
        <w:pStyle w:val="Normal"/>
        <w:rPr/>
      </w:pPr>
      <w:r>
        <w:rPr/>
        <w:t xml:space="preserve">(c)State and explain five advantages of proper ventilation in a house.                            (5mks) 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Providing 0</w:t>
      </w:r>
      <w:r>
        <w:rPr>
          <w:color w:val="FF0000"/>
          <w:vertAlign w:val="subscript"/>
        </w:rPr>
        <w:t>2</w:t>
      </w:r>
      <w:r>
        <w:rPr>
          <w:color w:val="FF0000"/>
        </w:rPr>
        <w:t xml:space="preserve"> to the occupants after using the air we breath out.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To get rid of carbon dioxide.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Expels pollutants from the room thro’ fresh air circulation.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Controls humidity.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Controls room temperature.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Maintains good health.</w:t>
      </w:r>
    </w:p>
    <w:p>
      <w:pPr>
        <w:pStyle w:val="ListParagraph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>For aesthetic reasons: thus pollutants like smoke and dust are expelled from a room.</w:t>
      </w:r>
    </w:p>
    <w:p>
      <w:pPr>
        <w:pStyle w:val="Normal"/>
        <w:rPr/>
      </w:pPr>
      <w:r>
        <w:rPr/>
        <w:t>(d)Outline 5 steps to do on a sewing machine readiness for stitching.                            (5mks)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 xml:space="preserve">Place the machine in a well lit room. 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Winding the bobbin.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Threading the machine correctly.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Dusting and wiping the machine.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Checking the upper and lower tension.</w:t>
      </w:r>
    </w:p>
    <w:p>
      <w:pPr>
        <w:pStyle w:val="ListParagraph"/>
        <w:numPr>
          <w:ilvl w:val="0"/>
          <w:numId w:val="30"/>
        </w:numPr>
        <w:rPr>
          <w:color w:val="FF0000"/>
        </w:rPr>
      </w:pPr>
      <w:r>
        <w:rPr>
          <w:color w:val="FF0000"/>
        </w:rPr>
        <w:t>Checking/testing the stitch on a double fabric to be stitched.</w:t>
      </w:r>
    </w:p>
    <w:p>
      <w:pPr>
        <w:pStyle w:val="Normal"/>
        <w:rPr/>
      </w:pPr>
      <w:r>
        <w:rPr/>
        <w:t>22(a) State five factors that may affect a budget.                                                                (5mks)</w:t>
      </w:r>
    </w:p>
    <w:p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Loss of income.</w:t>
      </w:r>
    </w:p>
    <w:p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Increase of income.</w:t>
      </w:r>
    </w:p>
    <w:p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Change in personal or family goals.</w:t>
      </w:r>
    </w:p>
    <w:p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Lack of commitment in following the budget.</w:t>
      </w:r>
    </w:p>
    <w:p>
      <w:pPr>
        <w:pStyle w:val="ListParagraph"/>
        <w:numPr>
          <w:ilvl w:val="0"/>
          <w:numId w:val="31"/>
        </w:numPr>
        <w:rPr>
          <w:color w:val="FF0000"/>
        </w:rPr>
      </w:pPr>
      <w:r>
        <w:rPr>
          <w:color w:val="FF0000"/>
        </w:rPr>
        <w:t>Inflation.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(b) Mention five rules to observe when baking.                                                             (5mks)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Pre-heat the oven to the correct temp. before putting food.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Place the food in the right shelf.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Observe the baking duration for the food being baked.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 xml:space="preserve">Do not open the oven door before the mixture sets. 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Avoid banging the oven door during the baking process.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Test baked foods in readiness before removing from the oven.</w:t>
      </w:r>
    </w:p>
    <w:p>
      <w:pPr>
        <w:pStyle w:val="ListParagraph"/>
        <w:numPr>
          <w:ilvl w:val="0"/>
          <w:numId w:val="32"/>
        </w:numPr>
        <w:rPr>
          <w:color w:val="FF0000"/>
        </w:rPr>
      </w:pPr>
      <w:r>
        <w:rPr>
          <w:color w:val="FF0000"/>
        </w:rPr>
        <w:t>Turn baked foods on a cooling tray or rack to cool as necessary.</w:t>
      </w:r>
    </w:p>
    <w:p>
      <w:pPr>
        <w:pStyle w:val="Normal"/>
        <w:rPr/>
      </w:pPr>
      <w:r>
        <w:rPr/>
        <w:t>(c)Suggest five measures to take in the prevention of food poisoning.               (5mks)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Don’t buy canned foods that have expired.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Buy fresh foods in season.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Buy foods from clean vendors.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Store foods appropriately.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Avoid chemical contamination, store them away from foods.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Wash foods to be eaten raw thoroughly under clean running water.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Cool and store all leftovers.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Practice proper refuse disposal.</w:t>
      </w:r>
    </w:p>
    <w:p>
      <w:pPr>
        <w:pStyle w:val="ListParagraph"/>
        <w:numPr>
          <w:ilvl w:val="0"/>
          <w:numId w:val="33"/>
        </w:numPr>
        <w:rPr>
          <w:color w:val="FF0000"/>
        </w:rPr>
      </w:pPr>
      <w:r>
        <w:rPr>
          <w:color w:val="FF0000"/>
        </w:rPr>
        <w:t>Thaw frozen foods adequately.</w:t>
      </w:r>
    </w:p>
    <w:p>
      <w:pPr>
        <w:pStyle w:val="Normal"/>
        <w:rPr/>
      </w:pPr>
      <w:r>
        <w:rPr/>
        <w:t>(d)Explain five points to consider when choosing a colour scheme.                                (5mks)</w:t>
      </w:r>
    </w:p>
    <w:p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The existing décor in the room.</w:t>
      </w:r>
    </w:p>
    <w:p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The use of  the room.</w:t>
      </w:r>
    </w:p>
    <w:p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The size of the room.</w:t>
      </w:r>
    </w:p>
    <w:p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Likes and dislikes of the occupants.</w:t>
      </w:r>
    </w:p>
    <w:p>
      <w:pPr>
        <w:pStyle w:val="ListParagraph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The effect desired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THE END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5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3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7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lowerLetter"/>
      <w:lvlText w:val="(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306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8</Pages>
  <Words>1943</Words>
  <Characters>8936</Characters>
  <CharactersWithSpaces>12279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2025-07-15T04:49:00Z</dcterms:created>
  <dc:creator>STORE</dc:creator>
  <dc:description/>
  <dc:language>en-US</dc:language>
  <cp:lastModifiedBy/>
  <dcterms:modified xsi:type="dcterms:W3CDTF">2025-07-24T23:15:04Z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